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64DFE024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FA4379">
        <w:rPr>
          <w:sz w:val="24"/>
          <w:szCs w:val="24"/>
        </w:rPr>
        <w:t>18.02.12 Технология контроля химических соединений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5C6C" w14:textId="77777777" w:rsidR="009B6198" w:rsidRDefault="009B6198">
      <w:r>
        <w:separator/>
      </w:r>
    </w:p>
  </w:endnote>
  <w:endnote w:type="continuationSeparator" w:id="0">
    <w:p w14:paraId="76214BD0" w14:textId="77777777" w:rsidR="009B6198" w:rsidRDefault="009B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6D0A" w14:textId="77777777" w:rsidR="009B6198" w:rsidRDefault="009B6198">
      <w:r>
        <w:separator/>
      </w:r>
    </w:p>
  </w:footnote>
  <w:footnote w:type="continuationSeparator" w:id="0">
    <w:p w14:paraId="7EE84B85" w14:textId="77777777" w:rsidR="009B6198" w:rsidRDefault="009B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82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B6198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15737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A4379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12257</Words>
  <Characters>69870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13</cp:revision>
  <cp:lastPrinted>2022-07-07T08:34:00Z</cp:lastPrinted>
  <dcterms:created xsi:type="dcterms:W3CDTF">2023-10-16T04:48:00Z</dcterms:created>
  <dcterms:modified xsi:type="dcterms:W3CDTF">2023-10-24T07:09:00Z</dcterms:modified>
</cp:coreProperties>
</file>